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1E2" w:rsidRPr="0077185D" w:rsidRDefault="00000000">
      <w:pPr>
        <w:pStyle w:val="a4"/>
        <w:spacing w:line="410" w:lineRule="exact"/>
        <w:ind w:leftChars="0" w:left="0"/>
        <w:rPr>
          <w:rFonts w:ascii="黑体" w:eastAsia="黑体" w:hAnsi="黑体" w:cs="仿宋"/>
          <w:sz w:val="32"/>
          <w:szCs w:val="32"/>
        </w:rPr>
      </w:pPr>
      <w:r w:rsidRPr="0077185D">
        <w:rPr>
          <w:rFonts w:ascii="黑体" w:eastAsia="黑体" w:hAnsi="黑体" w:cs="仿宋" w:hint="eastAsia"/>
          <w:b/>
          <w:sz w:val="32"/>
          <w:szCs w:val="32"/>
        </w:rPr>
        <w:t>附件4：案例论文撰写提交要求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3"/>
        <w:jc w:val="both"/>
        <w:rPr>
          <w:rFonts w:ascii="仿宋" w:eastAsia="仿宋" w:hAnsi="仿宋" w:cs="仿宋"/>
          <w:b/>
          <w:bCs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一、评选宗旨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设立“年度全国十佳优秀税法案例论文评选活动”，旨在发挥典型税法案例在指导案件办理、完善税收立法和发展税法理论中的重要作用，鼓励广大涉税实务和理论工作者积极开展税法案例研究，以案说法释法，提升执业水平、执法水平和研究水平。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3"/>
        <w:jc w:val="both"/>
        <w:rPr>
          <w:rFonts w:ascii="仿宋" w:eastAsia="仿宋" w:hAnsi="仿宋" w:cs="仿宋"/>
          <w:b/>
          <w:bCs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二、征集对象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律师、税务师、注册会计师、学者、研究生、税务干部、企业办税人员等各类涉税人士。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3"/>
        <w:jc w:val="both"/>
        <w:rPr>
          <w:rFonts w:ascii="仿宋" w:eastAsia="仿宋" w:hAnsi="仿宋" w:cs="仿宋"/>
          <w:b/>
          <w:bCs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三、案例范围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2022年5月1日至2023年4月30日结案的各种涉税案件和方案，包括税务行政处罚案件、税务行政复议案件、税务行政诉讼案件、税务刑事诉讼案件、税务民事诉讼案件、税务筹划方案等；案例可以是自己办理的，也可以是他人办理的；所选案例在影响力、代表性、法律问题、法理问题、事实问题等某一或某些方面应当具有研究借鉴意义。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3"/>
        <w:jc w:val="both"/>
        <w:rPr>
          <w:rFonts w:ascii="仿宋" w:eastAsia="仿宋" w:hAnsi="仿宋" w:cs="仿宋"/>
          <w:b/>
          <w:bCs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四、撰写要求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（一）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案例论文题目格式为“×××案例评析”。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（二）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每人限提交1个案例，字数1-2万字。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（三）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案例论文须是原创，如有抄袭永久取消参评资格，并依法追究法律责任。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（四）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作者信息：姓名、单位、职称、联系电话、通讯地址、电邮地址。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（五）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案例正文应至少包括以下四部分内容：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1、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前言。介绍案件背景情况和研究意义。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2、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案情简介。完整描述案件主体信息、主要案情、争议问题、各方观点、主要理由、税务机关和司法机关处理意见等。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3、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法理评析。针对案件所涉争议焦点，从事实认定、法律适用、法理分析等方面，进行全面、深度的论述和剖析。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4、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结论与启示。提炼在事实认定、法律适用等方面的观点、结论、借鉴和启示。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/>
          <w:kern w:val="2"/>
          <w:sz w:val="32"/>
          <w:szCs w:val="32"/>
        </w:rPr>
        <w:t>5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论文中须插入或后</w:t>
      </w:r>
      <w:proofErr w:type="gramStart"/>
      <w:r w:rsidRPr="00351CC1">
        <w:rPr>
          <w:rFonts w:ascii="仿宋" w:eastAsia="仿宋" w:hAnsi="仿宋" w:cs="仿宋" w:hint="eastAsia"/>
          <w:kern w:val="2"/>
          <w:sz w:val="32"/>
          <w:szCs w:val="32"/>
        </w:rPr>
        <w:t>附案件</w:t>
      </w:r>
      <w:proofErr w:type="gramEnd"/>
      <w:r w:rsidRPr="00351CC1">
        <w:rPr>
          <w:rFonts w:ascii="仿宋" w:eastAsia="仿宋" w:hAnsi="仿宋" w:cs="仿宋" w:hint="eastAsia"/>
          <w:kern w:val="2"/>
          <w:sz w:val="32"/>
          <w:szCs w:val="32"/>
        </w:rPr>
        <w:t>材料，包括但不限于与案情相关的合同、鉴定报告、税务机关执法文书（通知书、处理决定、处罚决定等）、司法机关司法文书（判决书、裁定书等）、税务筹划方案、税务咨询意见书等。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3"/>
        <w:jc w:val="both"/>
        <w:rPr>
          <w:rFonts w:ascii="仿宋" w:eastAsia="仿宋" w:hAnsi="仿宋" w:cs="仿宋"/>
          <w:b/>
          <w:bCs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五、案例提交方式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案例须以电子稿件形式于2023年6月30日前发送至邮箱：taxlawyer2015@126.com，邮件主题需标明“2023年全国十佳优秀税法案例论文评选”。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3"/>
        <w:jc w:val="both"/>
        <w:rPr>
          <w:rFonts w:ascii="仿宋" w:eastAsia="仿宋" w:hAnsi="仿宋" w:cs="仿宋"/>
          <w:b/>
          <w:bCs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六、评选办法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评审委员会将从投稿论文中评选出20篇优秀税法案例论文，其中10篇评选为“2023年全国十佳优秀税法案例论文”，10篇评选为“2023年全国十佳优秀税法案例论文提名奖”。</w:t>
      </w:r>
    </w:p>
    <w:p w:rsidR="006431E2" w:rsidRPr="00351CC1" w:rsidRDefault="00000000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3"/>
        <w:jc w:val="both"/>
        <w:rPr>
          <w:rFonts w:ascii="仿宋" w:eastAsia="仿宋" w:hAnsi="仿宋" w:cs="仿宋"/>
          <w:b/>
          <w:bCs/>
          <w:kern w:val="2"/>
          <w:sz w:val="32"/>
          <w:szCs w:val="32"/>
        </w:rPr>
      </w:pPr>
      <w:r w:rsidRPr="00351CC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七、奖励形式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（一）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由主办</w:t>
      </w:r>
      <w:r w:rsidR="00351CC1" w:rsidRPr="00351CC1">
        <w:rPr>
          <w:rFonts w:ascii="仿宋" w:eastAsia="仿宋" w:hAnsi="仿宋" w:cs="仿宋" w:hint="eastAsia"/>
          <w:kern w:val="2"/>
          <w:sz w:val="32"/>
          <w:szCs w:val="32"/>
        </w:rPr>
        <w:t>单位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全国律协、中国注册税务师协会为获奖者颁发获奖证书。</w:t>
      </w:r>
    </w:p>
    <w:p w:rsidR="006431E2" w:rsidRPr="00351CC1" w:rsidRDefault="00260678" w:rsidP="0077185D">
      <w:pPr>
        <w:pStyle w:val="a9"/>
        <w:widowControl/>
        <w:shd w:val="clear" w:color="auto" w:fill="FFFFFF"/>
        <w:spacing w:before="150" w:beforeAutospacing="0" w:after="150" w:afterAutospacing="0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（二）</w:t>
      </w:r>
      <w:r w:rsidRPr="00351CC1">
        <w:rPr>
          <w:rFonts w:ascii="仿宋" w:eastAsia="仿宋" w:hAnsi="仿宋" w:cs="仿宋" w:hint="eastAsia"/>
          <w:kern w:val="2"/>
          <w:sz w:val="32"/>
          <w:szCs w:val="32"/>
        </w:rPr>
        <w:t>十佳获奖论文和部分提名论文将刊发到《中国税务律师评论》（第10卷）、《注册税务师》杂志及其官方网站和</w:t>
      </w:r>
      <w:proofErr w:type="gramStart"/>
      <w:r w:rsidRPr="00351CC1">
        <w:rPr>
          <w:rFonts w:ascii="仿宋" w:eastAsia="仿宋" w:hAnsi="仿宋" w:cs="仿宋" w:hint="eastAsia"/>
          <w:kern w:val="2"/>
          <w:sz w:val="32"/>
          <w:szCs w:val="32"/>
        </w:rPr>
        <w:t>微信平台</w:t>
      </w:r>
      <w:proofErr w:type="gramEnd"/>
      <w:r w:rsidRPr="00351CC1">
        <w:rPr>
          <w:rFonts w:ascii="仿宋" w:eastAsia="仿宋" w:hAnsi="仿宋" w:cs="仿宋" w:hint="eastAsia"/>
          <w:kern w:val="2"/>
          <w:sz w:val="32"/>
          <w:szCs w:val="32"/>
        </w:rPr>
        <w:t>。</w:t>
      </w:r>
    </w:p>
    <w:sectPr w:rsidR="006431E2" w:rsidRPr="00351C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216" w:rsidRDefault="005C6216" w:rsidP="0077185D">
      <w:r>
        <w:separator/>
      </w:r>
    </w:p>
  </w:endnote>
  <w:endnote w:type="continuationSeparator" w:id="0">
    <w:p w:rsidR="005C6216" w:rsidRDefault="005C6216" w:rsidP="0077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120351"/>
      <w:docPartObj>
        <w:docPartGallery w:val="Page Numbers (Bottom of Page)"/>
        <w:docPartUnique/>
      </w:docPartObj>
    </w:sdtPr>
    <w:sdtContent>
      <w:p w:rsidR="0077185D" w:rsidRDefault="007718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7185D" w:rsidRDefault="007718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216" w:rsidRDefault="005C6216" w:rsidP="0077185D">
      <w:r>
        <w:separator/>
      </w:r>
    </w:p>
  </w:footnote>
  <w:footnote w:type="continuationSeparator" w:id="0">
    <w:p w:rsidR="005C6216" w:rsidRDefault="005C6216" w:rsidP="0077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1F10D7"/>
    <w:multiLevelType w:val="singleLevel"/>
    <w:tmpl w:val="981F10D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9F433A9"/>
    <w:multiLevelType w:val="singleLevel"/>
    <w:tmpl w:val="F9F433A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3337331"/>
    <w:multiLevelType w:val="multilevel"/>
    <w:tmpl w:val="0333733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324A59"/>
    <w:multiLevelType w:val="multilevel"/>
    <w:tmpl w:val="5F324A5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131550">
    <w:abstractNumId w:val="1"/>
  </w:num>
  <w:num w:numId="2" w16cid:durableId="1542984461">
    <w:abstractNumId w:val="2"/>
  </w:num>
  <w:num w:numId="3" w16cid:durableId="1436289361">
    <w:abstractNumId w:val="3"/>
  </w:num>
  <w:num w:numId="4" w16cid:durableId="38306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dhYjZlZDhhZTRmOGNkNGY5MmJkMDg0YTFkNjk5ZDAifQ=="/>
  </w:docVars>
  <w:rsids>
    <w:rsidRoot w:val="0006179B"/>
    <w:rsid w:val="00005919"/>
    <w:rsid w:val="0001180D"/>
    <w:rsid w:val="0006179B"/>
    <w:rsid w:val="00076420"/>
    <w:rsid w:val="000D07F5"/>
    <w:rsid w:val="000E73FA"/>
    <w:rsid w:val="000F5D19"/>
    <w:rsid w:val="00101BC4"/>
    <w:rsid w:val="0014627D"/>
    <w:rsid w:val="00166433"/>
    <w:rsid w:val="001C0855"/>
    <w:rsid w:val="001E7D1C"/>
    <w:rsid w:val="0022367B"/>
    <w:rsid w:val="002434FC"/>
    <w:rsid w:val="00244DC8"/>
    <w:rsid w:val="00257DD6"/>
    <w:rsid w:val="00260678"/>
    <w:rsid w:val="00271C8B"/>
    <w:rsid w:val="0027256B"/>
    <w:rsid w:val="002A10A0"/>
    <w:rsid w:val="002E16DC"/>
    <w:rsid w:val="002E4C20"/>
    <w:rsid w:val="00316E61"/>
    <w:rsid w:val="003273C2"/>
    <w:rsid w:val="00351CC1"/>
    <w:rsid w:val="00390631"/>
    <w:rsid w:val="00403BFA"/>
    <w:rsid w:val="0050494A"/>
    <w:rsid w:val="00520975"/>
    <w:rsid w:val="00570322"/>
    <w:rsid w:val="00582976"/>
    <w:rsid w:val="0058692D"/>
    <w:rsid w:val="00595EF2"/>
    <w:rsid w:val="005C0E34"/>
    <w:rsid w:val="005C6216"/>
    <w:rsid w:val="006020C3"/>
    <w:rsid w:val="00612E35"/>
    <w:rsid w:val="006431E2"/>
    <w:rsid w:val="00661D78"/>
    <w:rsid w:val="00686E31"/>
    <w:rsid w:val="006872B9"/>
    <w:rsid w:val="006A156B"/>
    <w:rsid w:val="0070658F"/>
    <w:rsid w:val="00714A8F"/>
    <w:rsid w:val="00732237"/>
    <w:rsid w:val="007501EE"/>
    <w:rsid w:val="0077185D"/>
    <w:rsid w:val="00794FB6"/>
    <w:rsid w:val="00795C50"/>
    <w:rsid w:val="00833DF2"/>
    <w:rsid w:val="0087564E"/>
    <w:rsid w:val="0090309B"/>
    <w:rsid w:val="009175CF"/>
    <w:rsid w:val="00991E08"/>
    <w:rsid w:val="009C42F0"/>
    <w:rsid w:val="009E5F61"/>
    <w:rsid w:val="009F34A9"/>
    <w:rsid w:val="00A06054"/>
    <w:rsid w:val="00A07ACB"/>
    <w:rsid w:val="00A11245"/>
    <w:rsid w:val="00A12B10"/>
    <w:rsid w:val="00A26901"/>
    <w:rsid w:val="00A375DE"/>
    <w:rsid w:val="00A62D80"/>
    <w:rsid w:val="00A8362A"/>
    <w:rsid w:val="00A86AF0"/>
    <w:rsid w:val="00B326D3"/>
    <w:rsid w:val="00B5747A"/>
    <w:rsid w:val="00B63672"/>
    <w:rsid w:val="00B82EF0"/>
    <w:rsid w:val="00BF5DB0"/>
    <w:rsid w:val="00C116B2"/>
    <w:rsid w:val="00C31012"/>
    <w:rsid w:val="00C36FB6"/>
    <w:rsid w:val="00C37AC9"/>
    <w:rsid w:val="00CA1F52"/>
    <w:rsid w:val="00CA3BD2"/>
    <w:rsid w:val="00CF259F"/>
    <w:rsid w:val="00D001E8"/>
    <w:rsid w:val="00D245BC"/>
    <w:rsid w:val="00D67DB3"/>
    <w:rsid w:val="00D73625"/>
    <w:rsid w:val="00D76A2F"/>
    <w:rsid w:val="00D83746"/>
    <w:rsid w:val="00D83916"/>
    <w:rsid w:val="00D878B8"/>
    <w:rsid w:val="00DC1E0B"/>
    <w:rsid w:val="00DE4D19"/>
    <w:rsid w:val="00E11DC9"/>
    <w:rsid w:val="00E5731B"/>
    <w:rsid w:val="00EA263C"/>
    <w:rsid w:val="00EB3EF1"/>
    <w:rsid w:val="00EC0975"/>
    <w:rsid w:val="00ED4A52"/>
    <w:rsid w:val="00F32CE6"/>
    <w:rsid w:val="00F451B0"/>
    <w:rsid w:val="03EA2069"/>
    <w:rsid w:val="04155920"/>
    <w:rsid w:val="044B65B9"/>
    <w:rsid w:val="04A102FB"/>
    <w:rsid w:val="08F52B09"/>
    <w:rsid w:val="0F902F6F"/>
    <w:rsid w:val="11444A34"/>
    <w:rsid w:val="133B3709"/>
    <w:rsid w:val="15EA2C92"/>
    <w:rsid w:val="1ABB4F47"/>
    <w:rsid w:val="1F494FB4"/>
    <w:rsid w:val="1F716AD4"/>
    <w:rsid w:val="202416BD"/>
    <w:rsid w:val="209177E0"/>
    <w:rsid w:val="211A7F2C"/>
    <w:rsid w:val="2390226B"/>
    <w:rsid w:val="260F24C3"/>
    <w:rsid w:val="29E62A28"/>
    <w:rsid w:val="29FA4FD4"/>
    <w:rsid w:val="2B18001B"/>
    <w:rsid w:val="2BEB785B"/>
    <w:rsid w:val="31DC4950"/>
    <w:rsid w:val="3432299F"/>
    <w:rsid w:val="36FC4A93"/>
    <w:rsid w:val="3A284411"/>
    <w:rsid w:val="3E642474"/>
    <w:rsid w:val="3EAF49EC"/>
    <w:rsid w:val="427C5DE0"/>
    <w:rsid w:val="437B05F4"/>
    <w:rsid w:val="490342EF"/>
    <w:rsid w:val="49D26AC0"/>
    <w:rsid w:val="4CCE3F02"/>
    <w:rsid w:val="4F7B1E11"/>
    <w:rsid w:val="4F9B18C5"/>
    <w:rsid w:val="56F95E3F"/>
    <w:rsid w:val="5E04464A"/>
    <w:rsid w:val="5E1961B8"/>
    <w:rsid w:val="5F3447AF"/>
    <w:rsid w:val="61FA4568"/>
    <w:rsid w:val="621647E9"/>
    <w:rsid w:val="64AD7110"/>
    <w:rsid w:val="661A4C48"/>
    <w:rsid w:val="6A091F46"/>
    <w:rsid w:val="6B431B52"/>
    <w:rsid w:val="6B6F5BFA"/>
    <w:rsid w:val="6E3A5181"/>
    <w:rsid w:val="756A2F68"/>
    <w:rsid w:val="77D57306"/>
    <w:rsid w:val="77DD1C7D"/>
    <w:rsid w:val="787D11A3"/>
    <w:rsid w:val="7E765668"/>
    <w:rsid w:val="7E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CDE06"/>
  <w15:docId w15:val="{1FD38366-FE62-4604-8E25-E0FA1F69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4">
    <w:name w:val="Body Text Indent"/>
    <w:basedOn w:val="a"/>
    <w:qFormat/>
    <w:pPr>
      <w:ind w:leftChars="200" w:left="42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rsid w:val="00794FB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94FB6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rsid w:val="00351CC1"/>
    <w:pPr>
      <w:ind w:leftChars="2500" w:left="100"/>
    </w:pPr>
  </w:style>
  <w:style w:type="character" w:customStyle="1" w:styleId="ae">
    <w:name w:val="日期 字符"/>
    <w:basedOn w:val="a0"/>
    <w:link w:val="ad"/>
    <w:rsid w:val="00351CC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weizhibiao</dc:creator>
  <cp:lastModifiedBy>liu lu</cp:lastModifiedBy>
  <cp:revision>3</cp:revision>
  <cp:lastPrinted>2022-12-09T07:20:00Z</cp:lastPrinted>
  <dcterms:created xsi:type="dcterms:W3CDTF">2022-12-12T08:54:00Z</dcterms:created>
  <dcterms:modified xsi:type="dcterms:W3CDTF">2022-12-12T08:55:00Z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840193ED308A4B80B61E5951BCEB4287</vt:lpwstr>
  </property>
</Properties>
</file>